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6B" w:rsidRDefault="0092226B" w:rsidP="0092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EDUKACYJNE Z TECHNIKI DLA KLASY IV, V, VI SZKOŁY</w:t>
      </w:r>
      <w:r w:rsidRPr="0092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PODSTAWOWEJ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NAUCZYCIEL: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Mariola Materek</w:t>
      </w:r>
    </w:p>
    <w:p w:rsidR="0092226B" w:rsidRPr="0092226B" w:rsidRDefault="0092226B" w:rsidP="0092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Trzyletni cykl kształcenia (I rok nauki – 1 godzina, II rok nauki - 1 godzina, III rok nauki - 1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godzina)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Podręcznik: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lang w:eastAsia="pl-PL"/>
        </w:rPr>
        <w:t xml:space="preserve">Lech </w:t>
      </w:r>
      <w:proofErr w:type="spellStart"/>
      <w:r w:rsidRPr="0092226B">
        <w:rPr>
          <w:rFonts w:ascii="Times New Roman" w:eastAsia="Times New Roman" w:hAnsi="Times New Roman" w:cs="Times New Roman"/>
          <w:lang w:eastAsia="pl-PL"/>
        </w:rPr>
        <w:t>Łabecki</w:t>
      </w:r>
      <w:proofErr w:type="spellEnd"/>
      <w:r w:rsidRPr="0092226B">
        <w:rPr>
          <w:rFonts w:ascii="Times New Roman" w:eastAsia="Times New Roman" w:hAnsi="Times New Roman" w:cs="Times New Roman"/>
          <w:lang w:eastAsia="pl-PL"/>
        </w:rPr>
        <w:t xml:space="preserve">, Marta </w:t>
      </w:r>
      <w:proofErr w:type="spellStart"/>
      <w:r w:rsidRPr="0092226B">
        <w:rPr>
          <w:rFonts w:ascii="Times New Roman" w:eastAsia="Times New Roman" w:hAnsi="Times New Roman" w:cs="Times New Roman"/>
          <w:lang w:eastAsia="pl-PL"/>
        </w:rPr>
        <w:t>Łabecka</w:t>
      </w:r>
      <w:proofErr w:type="spellEnd"/>
      <w:r w:rsidRPr="0092226B">
        <w:rPr>
          <w:rFonts w:ascii="Times New Roman" w:eastAsia="Times New Roman" w:hAnsi="Times New Roman" w:cs="Times New Roman"/>
          <w:lang w:eastAsia="pl-PL"/>
        </w:rPr>
        <w:t xml:space="preserve"> Jak to działa? Podręcznik do techniki dla klasy czwartej szkoły</w:t>
      </w:r>
      <w:r w:rsidRPr="0092226B">
        <w:rPr>
          <w:rFonts w:ascii="Times New Roman" w:eastAsia="Times New Roman" w:hAnsi="Times New Roman" w:cs="Times New Roman"/>
          <w:lang w:eastAsia="pl-PL"/>
        </w:rPr>
        <w:br/>
        <w:t>podstawowej, wydawnictwo Nowa Era (Nr dopuszczenia —295/1/2017)</w:t>
      </w:r>
      <w:r w:rsidRPr="0092226B">
        <w:rPr>
          <w:rFonts w:ascii="Times New Roman" w:eastAsia="Times New Roman" w:hAnsi="Times New Roman" w:cs="Times New Roman"/>
          <w:lang w:eastAsia="pl-PL"/>
        </w:rPr>
        <w:br/>
        <w:t xml:space="preserve">Lech </w:t>
      </w:r>
      <w:proofErr w:type="spellStart"/>
      <w:r w:rsidRPr="0092226B">
        <w:rPr>
          <w:rFonts w:ascii="Times New Roman" w:eastAsia="Times New Roman" w:hAnsi="Times New Roman" w:cs="Times New Roman"/>
          <w:lang w:eastAsia="pl-PL"/>
        </w:rPr>
        <w:t>Łabecki</w:t>
      </w:r>
      <w:proofErr w:type="spellEnd"/>
      <w:r w:rsidRPr="0092226B">
        <w:rPr>
          <w:rFonts w:ascii="Times New Roman" w:eastAsia="Times New Roman" w:hAnsi="Times New Roman" w:cs="Times New Roman"/>
          <w:lang w:eastAsia="pl-PL"/>
        </w:rPr>
        <w:t xml:space="preserve">, Marta </w:t>
      </w:r>
      <w:proofErr w:type="spellStart"/>
      <w:r w:rsidRPr="0092226B">
        <w:rPr>
          <w:rFonts w:ascii="Times New Roman" w:eastAsia="Times New Roman" w:hAnsi="Times New Roman" w:cs="Times New Roman"/>
          <w:lang w:eastAsia="pl-PL"/>
        </w:rPr>
        <w:t>Łabecka</w:t>
      </w:r>
      <w:proofErr w:type="spellEnd"/>
      <w:r w:rsidRPr="0092226B">
        <w:rPr>
          <w:rFonts w:ascii="Times New Roman" w:eastAsia="Times New Roman" w:hAnsi="Times New Roman" w:cs="Times New Roman"/>
          <w:lang w:eastAsia="pl-PL"/>
        </w:rPr>
        <w:t xml:space="preserve"> Jak to działa? Podręcznik do techniki dla klasy piątej szkoły</w:t>
      </w:r>
      <w:r w:rsidRPr="0092226B">
        <w:rPr>
          <w:rFonts w:ascii="Times New Roman" w:eastAsia="Times New Roman" w:hAnsi="Times New Roman" w:cs="Times New Roman"/>
          <w:lang w:eastAsia="pl-PL"/>
        </w:rPr>
        <w:br/>
        <w:t>podstawowej, wydawnictwo Nowa Era (Nr dopuszczenia —295/2/2018)</w:t>
      </w:r>
      <w:r w:rsidRPr="0092226B">
        <w:rPr>
          <w:rFonts w:ascii="Times New Roman" w:eastAsia="Times New Roman" w:hAnsi="Times New Roman" w:cs="Times New Roman"/>
          <w:lang w:eastAsia="pl-PL"/>
        </w:rPr>
        <w:br/>
        <w:t xml:space="preserve">Lech </w:t>
      </w:r>
      <w:proofErr w:type="spellStart"/>
      <w:r w:rsidRPr="0092226B">
        <w:rPr>
          <w:rFonts w:ascii="Times New Roman" w:eastAsia="Times New Roman" w:hAnsi="Times New Roman" w:cs="Times New Roman"/>
          <w:lang w:eastAsia="pl-PL"/>
        </w:rPr>
        <w:t>Łabecki</w:t>
      </w:r>
      <w:proofErr w:type="spellEnd"/>
      <w:r w:rsidRPr="0092226B">
        <w:rPr>
          <w:rFonts w:ascii="Times New Roman" w:eastAsia="Times New Roman" w:hAnsi="Times New Roman" w:cs="Times New Roman"/>
          <w:lang w:eastAsia="pl-PL"/>
        </w:rPr>
        <w:t xml:space="preserve">, Marta </w:t>
      </w:r>
      <w:proofErr w:type="spellStart"/>
      <w:r w:rsidRPr="0092226B">
        <w:rPr>
          <w:rFonts w:ascii="Times New Roman" w:eastAsia="Times New Roman" w:hAnsi="Times New Roman" w:cs="Times New Roman"/>
          <w:lang w:eastAsia="pl-PL"/>
        </w:rPr>
        <w:t>Łabecka</w:t>
      </w:r>
      <w:proofErr w:type="spellEnd"/>
      <w:r w:rsidRPr="0092226B">
        <w:rPr>
          <w:rFonts w:ascii="Times New Roman" w:eastAsia="Times New Roman" w:hAnsi="Times New Roman" w:cs="Times New Roman"/>
          <w:lang w:eastAsia="pl-PL"/>
        </w:rPr>
        <w:t xml:space="preserve"> Jak to działa? Podręcznik do zajęć technicznych dla klasy szóstej</w:t>
      </w:r>
      <w:r w:rsidRPr="0092226B">
        <w:rPr>
          <w:rFonts w:ascii="Times New Roman" w:eastAsia="Times New Roman" w:hAnsi="Times New Roman" w:cs="Times New Roman"/>
          <w:lang w:eastAsia="pl-PL"/>
        </w:rPr>
        <w:br/>
        <w:t>szkoły podstawowej, wydawnictwo Nowa Era (Nr dopuszczenia — 295/3/2019)</w:t>
      </w:r>
      <w:r w:rsidRPr="0092226B">
        <w:rPr>
          <w:rFonts w:ascii="Times New Roman" w:eastAsia="Times New Roman" w:hAnsi="Times New Roman" w:cs="Times New Roman"/>
          <w:lang w:eastAsia="pl-PL"/>
        </w:rPr>
        <w:br/>
      </w:r>
      <w:r w:rsidRPr="0092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nauczania:</w:t>
      </w:r>
      <w:r w:rsidRPr="0092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nauczania ogólnego przedmiotu technika w klasach 4-6 szkoły podstawowej Jak to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działa?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to działa? Program nauczania ogólnego zajęć technicznych w klasach 4-6 szkoły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podstawowej autorstwa Lecha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Łabeckiego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Kryteria oceniania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Ocenie podlegają: praca podczas zajęć, aktywność na lekcji, prace domowe, plakat – waga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2, odpowiedzi ustne - waga 2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, sprawdziany wiadomości i umiejętności po każdym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zrealizowanym dziale, zapowiedziane tydzień wcześn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iej, z podanym zakresem – waga 4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kartkówki, projekt, prace wytwórcze, powt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órzenie z całego działu – waga 3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, osiągnięcia w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konkursach szkolnych - waga 3, osiągnięcia w konkursach pozaszkolnych rangi co najmniej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powiatowej– waga 6.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przypadku sprawdzianów przyjmuje się skalę punktową przeliczaną na oceny cyfrowe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wg kryteriów zgodnych z ocenianiem wewnątrzszkolnym: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dopuszczająca - minimum 30% punktów,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dostateczna - minimum 51 % punktów,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dobra - minimum 75% punktów,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bardzo dobra - minimum 91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% punktów,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Uczeń ma prawo (w ciągu dwóch tygodni) do poprawienia każdej oceny w terminie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formie ustalonej przez nauczyciela. Ocena poprawiana jest liczona w klasyfikacji.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przypadku pracy zdalnej, jeżeli uczeń jest chory i nie prześle w ustalonym terminie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0. W takiej sytuacji uczeń powinien w ciągu dwóch tygodni uzupełnić brak, 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dłuższej choroby powiadomić nauczyciela, który wyznaczy termin odesłania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pracy. Jeśli uczeń nie wywiąże się z tego obowiązku otrzymuje ocenę niedostateczną.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Braki wynikające z nieobecności należy uzupełnić do następnej lekcji, a w przypadku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dłuższej nieobecności do tygodnia po powrocie do szkoły. W przypadku nieobecności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ucznia na kartkówce, ćwiczeniu, projekcie, sprawdzianie lub innej formie sprawdzenia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wiadomości uczniowi wpisuję się ocenę 0. Ocena ta nie jest liczona w klasyfikacji. Uczeń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 obowiązek poprawienia tej oceny po powrocie do szkoły w terminie dwóch tygodni.</w:t>
      </w:r>
    </w:p>
    <w:p w:rsidR="0092226B" w:rsidRPr="0092226B" w:rsidRDefault="0092226B" w:rsidP="0092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6. Uczeń ma prawo do usprawiedliwienia nieprzygotowania się do lekcji dwa razy w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semestrze. Nieprzygotowanie się do lekcji to nieprzygotowanie do odpowiedzi ustnej, brak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zadania domowego. Nieprzygotowanie się do lekcji nie obejmuje zapowiedzianych form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sprawdzania wiadomości i umiejętności.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Ocena śródroczna jest średnią ważoną wszystkich ocen cząstkowych z całego półrocza,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końcowo roczna wyliczana jest jako średnia ważona wszystkich ocen cząstkowych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całego roku szkolnego.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Z aktywności uczeń może otrzymywać plusy lub minusy. Gdy uczeń zgromadzi trzy plusy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 pyta go, czy chce nadal zdobywać plusy na ocenę celującą (sześć plusów –ocena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celująca z aktywności). Za trzy plusy uczeń otrzymuje ocenę bardzo dobrą. Za trzy minusy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uczeń otrzymuje ocenę niedostateczną.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kiedy uczeń jest laureatem konkursu przedmiotowego na szczeblu co najmniej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powiatowym, może otrzymać ocenę celującą na koniec roku bez wymaganej średniej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ważonej.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. Średnia ważona w klasyfikowaniu śródrocznym i rocznym: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cel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ważona od 5,33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Ocena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bdb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- średnia ważona od 4,51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Ocena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-średnia ważona od 3,51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Ocena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dst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- średnia ważona od 2,51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Ocena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dop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średnia ważona od 1,60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Ocena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. - średnia ważona do 1,59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. Na miesiąc przed wystawieniem oceny śródrocznej i rocznej z przedmiotu rodzic jest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informowany poprzez dziennik elektroniczny o przewidywanej ocenie śródrocznej bądź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rocznej z przedmiotu.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Ocena osiągnięć ucznia polega na rozpoznaniu stopnia opanowania przez niego wiadomości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 rozwiązywania zadań technicznych w stosunku do wymagań edukacyjnych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podstawy programowej. Ocenianie służy zatem do sprawdzenia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skuteczności procesu dydaktycznego i ma na celu: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informowanie ucznia o poziomie jego osiągnięć edukacyjnych i o postępach w tym zakresie,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wspomaganie ucznia w samodzielnym planowaniu swojego rozwoju,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motywowanie do dalszych postępów w nauce,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dostarczanie rodzicom i nauczycielom informacji o trudnościach w nauce oraz specjalnych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uzdolnieniach ucznia,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umożliwienie nauczycielom doskonalenia organizacji i metod pracy dydaktyczno-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wychowawczej.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ceniając osiągnięcia, należy zwrócić uwagę na: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rozumienie zjawisk technicznych,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umiejętność wnioskowania,</w:t>
      </w:r>
    </w:p>
    <w:p w:rsidR="0092226B" w:rsidRPr="0092226B" w:rsidRDefault="0092226B" w:rsidP="0092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• czytanie ze zrozumieniem instrukcji urządzeń i przykładów dokumentacji technicznej,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czytanie rysunków złożeniowych i wykonawczych,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umiejętność organizacji miejsca pracy,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właściwe wykorzystanie materiałów, narzędzi i urządzeń technicznych,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przestrzeganie zasad BHP, dokładność i staranność wykonywania zadań.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Ocenę osiągnięć ucznia można sformułować z wykorzystaniem zaproponowanych kryteriów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odnoszących się do sześciostopniowej skali ocen.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Stopień celujący otrzymuje uczeń, który pracuje systematycznie, wykonuje wszystkie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 a także starannie i poprawnie pod względem merytorycznym. Opanował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wymaganą wiedzę i umiejętności, wykazuje się dużym zaangażowaniem na lekcji, a podczas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praktycznych zadań przestrzega zasad BHP, bezpiecznie posługuje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narzędziami i dba o właściwą organizację miejsca pracy.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Stopień bardzo dobry przysługuje uczniowi, który pracuje systematycznie i z reguły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samodzielnie oraz wykonuje zadania poprawnie pod względem merytorycznym. Ponadto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wykonuje działania techniczne w odpowiednio zorganizowanym miejscu pracy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zachowaniem podstawowych zasad bezpieczeństwa.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Stopień dobry uzyskuje uczeń, który podczas pracy na lekcjach korzysta z niewielkiej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lub koleżanek i kolegów. W czasie wykonywania prac praktycznych właściwie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dobiera narzędzia i utrzymuje porządek na swoim stanowisku pracy.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Stopień dostateczny przeznaczony jest dla ucznia, który pracuje systematycznie, ale podczas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realizowania działań technicznych w dużej mierze korzysta z pomocy innych osób, a treści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nauczania opanował na poziomie niższym niż dostateczny.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Stopień dopuszczający otrzymuje uczeń, który z trudem wykonuje działania zaplanowane do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zrealizowania podczas lekcji, ale podejmuje w tym kierunku starania. Na sprawdzianach osiąga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poniżej oceny dostatecznej. Pracuje niesystematycznie, często jest nieprzygotowany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Stopień niedostateczny uzyskuje uczeń, który nie zdobył wiadomości i umiejętności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niezbędnych do dalszego kształcenia. W trakcie pracy na lekcji nie wykazuje zaangażowania,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przeważnie jest nieprzygotowany do zajęć i lekceważy podstawowe obowiązki szkolne.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Podczas oceniania osiągnięć uczniów poza wiedzą i umiejętnościami należy wziąć pod uwagę: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aktywność podczas lekcji,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zaangażowanie w wykonywane zadania,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umiejętność pracy w grupie,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obowiązkowość i systematyczność,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udział w pracach na rzecz szkoły i ochrony środowiska naturalnego.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wypadku techniki trzeba ponadto uwzględnić stosunek ucznia do wykonywania działań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praktycznych. Istotne są też: pomysłowość konstrukcyjna, właściwy dobór materiałów,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estetyka wykonania oraz przestrzeganie zasad bezpieczeństwa. Ocena powinna przede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wszystkim odzwierciedlać indywidualne podejście ucznia do lekcji, jego motywację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zaangażowanie w pracę.</w:t>
      </w:r>
    </w:p>
    <w:p w:rsidR="0092226B" w:rsidRPr="0092226B" w:rsidRDefault="0092226B" w:rsidP="0092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sprawdzania osiągnięć: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osiągnięć jest integralną częścią całego procesu nauczania. Najpełniejszy obraz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wyników ucznia można uzyskać wówczas, gdy ocenianie będzie systematyczne i oparte na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różnorodnych sposobach weryfikowania wiedzy oraz umiejętności. W nauczaniu techniki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ocenie mogą podlegać następujące formy pracy: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test,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sprawdzian,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zadanie praktyczne, zadanie domowe,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aktywność na lekcji,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odpowiedź ustna,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praca pozalekcyjna (np. konkurs, projekt).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ocenianiu szkolnym dąży się do spełnienia wymogów obiektywności poprzez jasność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kryteriów i procedur oceny. Należy informować uczniów oraz rodziców (prawnych opiekunów)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zasadach oceniania i wymaganiach edukacyjnych wynikających zrealizowanego programu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nauczania, a także o sposobie sprawdzania osiągnięć młodych ludzi. Jawna i dobrze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uzasadniona ocena jest bowiem dla ucznia źródłem informacji wspierających jego rozwój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może być zachętą do podejmowania działań technicznych.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C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Wymagania szczegółowe uwzględniające treści ks</w:t>
      </w:r>
      <w:r w:rsidR="00AA43C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ztałcenia na poszczególne oceny z przedmiotu technika </w:t>
      </w:r>
      <w:r w:rsidRPr="00AA43C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klasa IV</w:t>
      </w:r>
      <w:r w:rsidRPr="00AA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Ocena dopuszczająca: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przestrzega regulamin pracowni technicznej,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rozpoznaje symbole graficzne wybranych elementów mechanicznych i elektrycznych,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rozpoznaje znaki bhp i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znaki drogowe,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dostosowuje się do znaków drogowych oraz sygnałów świetlnych nadawanych przez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kierującego ruchem drogowym,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omawia sposób poruszania się rowerzysty po chodniku i jezdni,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dzieli materiał odpowiednimi narzędziami,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konserwuje elementy roweru,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rozpoznaje wybrane piktogramy, podporządkowując nazwę do symbolu,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nazywa elementy roweru i jego wyposażenie,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rozpoznaje wybrane znaki drogowe i sygnały świetlne dotyczące pieszych,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podstawowe zasady poruszania się po drodze dotyczące pieszych i rowerzystów,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musi być nakłaniany i mobilizowany do pracy przez nauczyciela,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sam nie podejmuje się rozwiązania nawet prostych zadań rysunkowych czy technicznych,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rysunki, prace wytwórcze, zawierają błędy merytoryczne,</w:t>
      </w:r>
    </w:p>
    <w:p w:rsidR="0092226B" w:rsidRPr="0092226B" w:rsidRDefault="0092226B" w:rsidP="0092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do zasad bhp i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nakłaniany przez nauczyciela,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dostateczna: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potrafi stosować się do treści znaków drogowych dotyczących pieszych i rowerzystów,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prawidłowo określa pierwszeństwa przejazdu,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najczęstsze przyczyny wypadków powodowanych przez pieszych i rowerzystów,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umie dostosować elementy roweru do bezpiecznej i wygodnej jazdy,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znaczenie odblasków,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rozróżnia typy rowerów,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numery telefonów alarmowych,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rozpoznaje symbole graficzne przekładni,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podstawowe zasady korzystania z dróg,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 pojazdy uprzywilejowane w ruchu,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zasady ustawienia wysokości siodełka i kierownicy,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wymaga pomocy i mobilizacji do pracy ze strony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n-la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ma w wykonywanych przez siebie pracach czy rysunkach niedociągnięcia i błędy dotyczące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poprawności wykonania oraz estetyki,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mało efektywnie wykorzystuje czas pracy,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dostosowuje się do zasad bhp i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, obowiązujących w pracowni.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dobra: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czyta proste schematy mechaniczne i elektryczne,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prawidłowo nazywa układy w rowerze ich elementy,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wyjaśnia zasady pierwszeństwa obowiązujące na drogach dla rowerów,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znaki występujące na kąpieliskach,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określa, które elementy należą do dodatkowego wyposażenia roweru,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znaczenie poszczególnych gestów osoby kierującej ruchem,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rodzaje manewrów na drodze,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wie jak zachować się w czasie wypadku,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uzasadnia konieczność noszenia odblasków,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czyta ze zrozumieniem rozkłady jazdy,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racjonalnie wykorzystuje czas pracy,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sam podejmuje próby rozwiązywania niektórych zadań,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podejmuje próby samooceny,</w:t>
      </w:r>
    </w:p>
    <w:p w:rsidR="0092226B" w:rsidRPr="0092226B" w:rsidRDefault="0092226B" w:rsidP="0092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dość starannie wykonuje prace wytwórcze, operacje technologiczne i rysunki.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bardzo dobra: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wyjaśnia jak zapobiegać wypadkom w szkole,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wylicza nazwy elementów wyposażenia roweru zwiększającego bezpieczeństwo na drodze,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prezentuje jak powinien zachować się rowerzysta w określonych sytuacjach na skrzyżowaniu,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umie oszczędnie gospodarować materiałami,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planuje pracę wytwórczą z uwzględnieniem kolejności operacji technologicznych,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dobiera materiał do wykonywanego wyrobu,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diagnozuje i naprawia instalację elektryczną roweru,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potrafi wyznaczyć i zaplanować pieszą i rowerową wycieczkę,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wyjaśnia działanie instalacji elektrycznej roweru,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potrafi zastosować narzędzia do obrabianego materiału,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prowadzi pełną dokumentację samodzielnie i starannie,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racjonalnie wykorzystuje czas pracy,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jest zaangażowany samodzielny przy rozwiązywaniu zadań problemowych,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kształtuje właściwe nawyki i postawy uczestnika ruchu drogowego.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celująca: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umiejętnie analizuje zdobyte wiadomości,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podczas realizacji zadań technicznych stosuje nowatorskie rozwiązania,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wykazuje znajomość korelacji między znakami, a stosowaniem ich w sytuacjach drogowych,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prezentuje szeroki zakres wiedzy technicznej posługując się nią,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dostrzega i uzasadnia potrzebę ochrony środowiska,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kryteria i warunki uzyskania karty rowerowej,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zaangażowany emocjonalnie,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samodzielny w poszukiwaniu rozwiązań technicznych i poszerzaniu zakresu swojej wiedzy,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motywuje uczestników zajęć do racjonalnego wykorzystania czasu pracy, stosowania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regulaminu pracowni, zasad bhp oraz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kształtuje właściwe nawyki i postawy uczestnika ruchu drogowego,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bierze udział w konkursach przedmiotowych.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C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Wymagania szczegółowe uwzględniające treści ks</w:t>
      </w:r>
      <w:r w:rsidR="00AA43C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ztałcenia na poszczególne oceny </w:t>
      </w:r>
      <w:r w:rsidRPr="00AA43C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 przedmiotu technika klasa V</w:t>
      </w:r>
      <w:r w:rsidRPr="00AA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Ocena dopuszczająca:</w:t>
      </w:r>
    </w:p>
    <w:p w:rsidR="0092226B" w:rsidRPr="0092226B" w:rsidRDefault="0092226B" w:rsidP="0092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 i odwzorowuje proste rysunki techniczne,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odwzorowuje wielkie i małe litery pisma technicznego,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rozpoznaje linie rysunkowe,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rozpoznaje symbole graficzne wybranych elementów elektrycznych,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mechanicznych oraz oznaczenia na wyrobach włókienniczych,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rozpoznaje podstawowe narzędzia majsterkowicza,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poprawnie rozpoznaje rodzaje linii rysunkowych, rodzaje rzutów prostokątnych,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podporządkowując nazwę do symbolu wymienia niektóre włókna naturalne i źródła ich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pochodzenia 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 rodzaje odpadów,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rozróżnia wyroby wykonane z tworzyw sztucznych i papieru,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 podstawowe gatunki drewna oraz jego zastosowania,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 podstawowe narzędzia do obróbki drewna i materiałów drewnopochodnych,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podstawowe cechy tkanin i dzianin,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 niektóre tworzywa sztuczne i przykłady ich zastosowania,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zasady konserwacji odzieży,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 podstawowe wymiary niezbędne przy zakupie odzieży musi być nakłaniany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mobilizowany do pracy przez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n-la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rysunki, prace wytwórcze wykonuje niestarannie, zawierają błędy merytoryczne sam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podejmuje się rozwiązania nawet prostych zadań technologicznych, wytwórczych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rysunkowych do zasad bhp i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nakłaniany przez nauczyciela.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dostateczna: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zasady poruszania się po drodze, zna znaki drogowe,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segregować odpady,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narysować i wymiarować wybrane przedmioty płaskie,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narysować rzuty prostokątne wybranych figur przestrzennych,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podstawowe zasady wymiarowania, rodzaje linii rysunkowych, wybrane znaki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wymiarowe, zasady tworzenia rzutów prostokątnych,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 zastosować wiertarkę ręczną i dobrać średnicę wiertła,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 i charakteryzuje wybrane oznaczenia na wyrobach włókienniczych,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omawia proces produkcji papieru, zna gatunki papieru,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wady i zalety włókien naturalnych i chemicznych 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rozpoznaje asortymenty drewna zna przerób drewna i zastosowanie,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rozpoznaje materiały drewnopochodne,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wielkości charakterystyczne wielkiej i małej litery pisma technicznego, cyfry,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 jak powstaje dzianinach i tkanina, omawia w jaki sposób otrzymuje się tworzywa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sztuczne, wymaga pomocy i mobilizacji do pracy ze strony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n-la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w wykonywanych przez siebie pracach czy rysunkach niedociągnięcia i błędy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poprawności wykonania oraz estetyki 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mało efektywnie wykorzystuje czas pracy 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potrafi organizować stanowiska pracy dostosowuje się do zasad bhp i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obowiązujących w pracowni.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dobra: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uzasadnia celowość stosowania materiałów drewnopochodnych,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pisze pismem technicznym stosując wielkości charakterystyczne pisma technicznego,</w:t>
      </w:r>
    </w:p>
    <w:p w:rsidR="0092226B" w:rsidRPr="0092226B" w:rsidRDefault="0092226B" w:rsidP="0092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narysować i wymiarować wybrane przedmioty płaskie i rzuty prostokątne figur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przestrzennych,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podstawowe zasady wymiarowania, wybrane znaki wymiarowe, zna zasady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tworzenia rzutów prostokątnych 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narzędzia stosowane przez majsterkowicza oraz przyrządy pomiarowe,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omawia budowę drewna, rozpoznaje tkaniny lub dzianiny,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celowość stosowania konserwacji odzieży,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właściwości tworzyw sztucznych,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nazwy i zastosowanie narzędzi do obróbki tworzyw sztucznych,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właściwości włókien naturalnych i chemicznych,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 zdjąć z figury wymiary niezbędne przy zakupie odzieży,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dobiera narzędzia do operacji technologicznej,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racjonalnie wykorzystuje czas pracy,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organizuje własne stanowisko pracy,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 podejmuje próby rozwiązywania niektórych zadań,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próby samooceny,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dość starannie wykonuje prace wytwórcze, operacje technologiczne, rysunki.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bardzo dobra: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 dobrać materiał uwzględniając przeznaczenie i rodzaj wyrobu,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 oszczędnie gospodarować materiałami,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znaczenie recyklingu i celowość segregacji odpadów,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 rodzaje papieru jako produktu przemysłu celulozowego,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dostrzega i uzasadnia potrzebę ochrony lasów,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planuje pracę wytwórczą z uwzględnieniem kolejności operacji technologicznych,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uzasadnia potrzebę stosowania pisma technicznego,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pisze zgodnie z wymiarami, zna budowę tkaniny i dzianiny,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rodzaje materiałów włókienniczych,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symbole i zastosowanie tworzyw sztucznych,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zasady poruszania się na drodze w grupie,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pełną dokumentację samodzielnie i starannie,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racjonalnie wykorzystuje czas pracy,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zaangażowany w pracy,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przy rozwiązywaniu zadań problemowych, organizacji stanowiska pracy,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kształtuje właściwe nawyki i postawy uczestnika ruchu drogowego,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celującą: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umiejętnie analizuje zdobyte wiadomości,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realizacji zadań technicznych stosuje nowatorskie rozwiązania,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wykazuje znajomość korelacji między znakami, a stosowaniem ich w sytuacjach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drogowych,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prezentuje szeroki zakres wiedzy technicznej posługując się nią,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zaangażowany emocjonalnie,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w poszukiwaniu rozwiązań technicznych i poszerzaniu zakresu swojej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wiedzy,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motywuje uczestników zajęć do racjonalnego wykorzystania czasu pracy , stosowania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regulaminu pracowni, zasad bhp i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2226B" w:rsidRPr="0092226B" w:rsidRDefault="0092226B" w:rsidP="0092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bierze udział w konkursach.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C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Wymagania szczegółowe uwzględniające treści ks</w:t>
      </w:r>
      <w:r w:rsidR="00AA43C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ztałcenia na poszczególne oceny </w:t>
      </w:r>
      <w:r w:rsidRPr="00AA43C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 przedmiotu zajęcia techniczne klasa VI</w:t>
      </w:r>
      <w:r w:rsidRPr="00AA43C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</w:r>
      <w:r w:rsidRPr="00AA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dopuszczająca: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ogólne zasady BHP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znaczenie ochrony środowiska,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określić źródła zanieczyszczenia środowiska,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znaczenie segregacji śmieci wymienia rodzaje odpadów,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 i odwzorowuje proste rysunki techniczne,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odwzorowuje wielkie i małe litery pisma technicznego,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rozpoznaje linie rysunkowe,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 jakie składniki dostarcza pożywienie,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składniki pokarmowe,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rozpoznaje symbole graficzne wybranych elementów elektrycznych i mechanicznych,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rozpoznaje podstawowe narzędzia do obróbki metali,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poprawnie rozpoznaje rodzaje linii rysunkowych, rodzaje rzutów prostokątnych,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aksonometrycznych,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rozróżnia wyroby wykonane z metalu,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 jak otrzymuje się metale,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czytać plan osiedla,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wymienić instalacje w budynku mieszkaniu,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sprzęt gospodarstwa domowego,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nakłaniany i mobilizowany do pracy przez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n-la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rysunki, prace wytwórcze wykonuje niestarannie, zawierają błędy merytoryczne,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 nie podejmuje się rozwiązania nawet prostych zadań technologicznych,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wytwórczych czy rysunkowych,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zasad bhp i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nakłaniany przez nauczyciela.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dostateczna: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zasady poruszania się po drodze, zna znaki drogowe,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segregować odpady,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wymienić surowce wtórne, które można odzyskać w gospodarstwie domowym,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 jak ograniczyć „produkcje śmieci”,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sens racjonalnego korzystania z energii elektrycznej, gazu, wody,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odczytać ze zrozumieniem instrukcje obsługi danego urządzenia,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narysować i wymiarować wybrane przedmioty płaskie,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narysować rzuty prostokątne wybranych figur przestrzennych 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podstawowe zasady wymiarowania,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rodzaje linii rysunkowych, wybrane znaki wymiarowe, zasady tworzenia rzutów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prostokątnych,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i rozróżnia rzuty aksonometryczne,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wielkości charakterystyczne pisma technicznego,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pochodzenie i rodzaje metali,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wymienić zastosowanie metali zgodnie z ich właściwościami,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podstawowe narzędzia do obróbki metali,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instytucje i obiekty na osiedlu,</w:t>
      </w:r>
    </w:p>
    <w:p w:rsidR="0092226B" w:rsidRDefault="0092226B" w:rsidP="0092226B">
      <w:pPr>
        <w:spacing w:after="0" w:line="240" w:lineRule="auto"/>
        <w:rPr>
          <w:rStyle w:val="markedcontent"/>
          <w:rFonts w:ascii="Arial" w:hAnsi="Arial" w:cs="Arial"/>
          <w:sz w:val="19"/>
          <w:szCs w:val="19"/>
        </w:rPr>
      </w:pP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etapy budowy domów,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 jak wyposażyć pokój nastolatka,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budowę instalacji w budynku,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 elementy obwodu elektrycznego,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 jakie są opłaty domowe,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odczytać stany liczników,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czytać instrukcję sprzętu gospodarstwa domowego,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wymienić nowoczesny sprzęt gospodarstwa domowego,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rodzaje aktywności fizycznej,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wymienić podział witamin,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zasady kulturalnego podawania i spożywania posiłków,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samodzielnie przygotować prosty posiłek,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pomocy i mobilizacji do pracy ze strony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n-la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w wykonywanych przez siebie pracach czy rysunkach niedociągnięcia i błędy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poprawności wykonania oraz estetyki,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mało efektywnie wykorzystuje czas pracy,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potrafi organizować stanowiska pracy dostosowuje się do zasad bhp i </w:t>
      </w:r>
      <w:proofErr w:type="spellStart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obowiązujących w pracowni.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dobra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pisze pismem technicznym stosując wielkości charakterystyczne pisma technicznego,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narysować i wymiarować wybrane przedmioty płaskie i rzuty prostokątne figur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przestrzennych,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podstawowe zasady wymiarowania, wybrane znaki wymiarowe, zna zasady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tworzenia rzutów prostokątnych,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instalacje na osiedlu,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właściwości metali,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nazwy i zastosowanie narzędzi do obróbki metalu,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symbole stosowane w obwodach elektrycznych,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budowę instalacji i wymienia jej elementy,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 jak zmierzyć pobór wody, gazu, prądu,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budowę kuchenki elektrycznej i gazowej,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zasady dziania i obsługi nowoczesnego sprzętu,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dobiera narzędzia do operacji technologicznej,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zapotrzebowanie energetyczne organizmu,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docenia znaczenie warzyw i owoców w żywieniu,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odczytać informacje na gotowych produktach spożywczych,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ułożyć jadłospis dla siebie na jeden dzień,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 od czego zależny dobowa norma energetyczna,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racjonalnie wykorzystuje czas pracy,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organizuje własne stanowisko pracy,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 podejmuje próby rozwiązywania niektórych zadań,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próby samooceny,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dość starannie wykonuje prace wytwórcze, operacje technologiczne, rysunki.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bardzo dobra:</w:t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2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 dobrać materiał uwzględniając przeznaczenie i rodzaj wyrobu,</w:t>
      </w:r>
      <w:r w:rsidRPr="0092226B">
        <w:rPr>
          <w:rStyle w:val="markedcontent"/>
          <w:rFonts w:ascii="Arial" w:hAnsi="Arial" w:cs="Arial"/>
          <w:sz w:val="19"/>
          <w:szCs w:val="19"/>
        </w:rPr>
        <w:t xml:space="preserve"> </w:t>
      </w:r>
    </w:p>
    <w:p w:rsidR="0092226B" w:rsidRPr="0092226B" w:rsidRDefault="0092226B" w:rsidP="0092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umie oszczędnie gospodarować materiałami,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zna znaczenie recyklingu i celowość segregacji odpadów,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zna budowę instalacji i zasadę ich działania,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wie skąd się bierze energia w organizmie i jak możemy ją spożytkować,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potrafi ułożyć jadłospis,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zna metody konserwacji żywności, potrafi je omówić rozumie piramidę żywności,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potrafi wyjaśnić pojęcie zdrowa żywność,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zna podstawowe witaminy i składniki mineralne oraz ich rolę w organizmie,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potrafi obliczyć wartość energetyczną przygotowanej potrawy,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zna skutki nieprawidłowego odżywiania się, potrafi wyjaśnić pojęcie dieta,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planuje pracę wytwórczą z uwzględnieniem kolejności operacji technologicznych,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uzasadnia potrzebę stosowania pisma technicznego,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pisze zgodnie z wymiarami,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potrafi wyjaśnić pojęcie urzeczenie energooszczędne,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wie w jaki sposób dociera prąd do naszych mieszkań,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rozumie problem odzyskiwania, składowania i likwidacji baterii i akumulatorów,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zna zasady poruszania się na drodze w grupie,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prowadzi pełną dokumentację samodzielnie i starannie racjonalnie wykorzystuje czas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>pracy,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jest zaangażowany w pracy, samodzielny przy rozwiązywaniu zadań problemowych,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>organizacji stanowiska pracy 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kształtuje właściwe nawyki i postawy uczestnika ruchu drogowego.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AA43C2">
        <w:rPr>
          <w:rStyle w:val="markedcontent"/>
          <w:rFonts w:ascii="Times New Roman" w:hAnsi="Times New Roman" w:cs="Times New Roman"/>
          <w:b/>
          <w:sz w:val="24"/>
          <w:szCs w:val="24"/>
        </w:rPr>
        <w:t>Ocena celującą: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umiejętnie analizuje zdobyte wiadomości,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podczas realizacji zadań technicznych stosuje nowatorskie rozwiązania,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wykazuje znajomość korelacji między znakami, a stosowaniem ich w sytuacjach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>drogowych,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potrafi wyjaśnić pojęcie konserwanty, polepszacze,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potrafi omówić sposoby konserwacji żywności,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potrafi wskazać błędy w rzutowaniu i wymiarowaniu,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prezentuje szeroki zakres wiedzy technicznej posługując się nią,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zaangażowany emocjonalnie, samodzielny w poszukiwaniu rozwiązań technicznych i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>poszerzaniu zakresu swojej wiedzy,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motywuje uczestników zajęć do racjonalnego wykorzystania czasu pracy, stosowania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regulaminu pracowni, zasad bhp i </w:t>
      </w:r>
      <w:proofErr w:type="spellStart"/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>ppoż</w:t>
      </w:r>
      <w:proofErr w:type="spellEnd"/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92226B">
        <w:rPr>
          <w:rFonts w:ascii="Times New Roman" w:hAnsi="Times New Roman" w:cs="Times New Roman"/>
          <w:sz w:val="24"/>
          <w:szCs w:val="24"/>
        </w:rPr>
        <w:br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92226B">
        <w:rPr>
          <w:rStyle w:val="markedcontent"/>
          <w:rFonts w:ascii="Times New Roman" w:hAnsi="Times New Roman" w:cs="Times New Roman"/>
          <w:sz w:val="24"/>
          <w:szCs w:val="24"/>
        </w:rPr>
        <w:t xml:space="preserve"> bierze udział w konkursach</w:t>
      </w:r>
    </w:p>
    <w:p w:rsidR="0092226B" w:rsidRPr="0092226B" w:rsidRDefault="0092226B" w:rsidP="0092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3A9" w:rsidRPr="0092226B" w:rsidRDefault="005B73A9">
      <w:pPr>
        <w:rPr>
          <w:rFonts w:ascii="Times New Roman" w:hAnsi="Times New Roman" w:cs="Times New Roman"/>
          <w:sz w:val="24"/>
          <w:szCs w:val="24"/>
        </w:rPr>
      </w:pPr>
    </w:p>
    <w:sectPr w:rsidR="005B73A9" w:rsidRPr="0092226B" w:rsidSect="005B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2226B"/>
    <w:rsid w:val="005B73A9"/>
    <w:rsid w:val="0092226B"/>
    <w:rsid w:val="00AA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22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3480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2022-09-20T15:35:00Z</dcterms:created>
  <dcterms:modified xsi:type="dcterms:W3CDTF">2022-09-20T15:51:00Z</dcterms:modified>
</cp:coreProperties>
</file>